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EA61" w14:textId="13154DDD" w:rsidR="00C1201F" w:rsidRPr="00F03793" w:rsidRDefault="00C1201F" w:rsidP="00C1201F">
      <w:pPr>
        <w:pStyle w:val="1"/>
        <w:tabs>
          <w:tab w:val="left" w:pos="0"/>
        </w:tabs>
        <w:spacing w:before="0" w:line="242" w:lineRule="auto"/>
        <w:ind w:left="0" w:right="1919"/>
        <w:jc w:val="center"/>
        <w:rPr>
          <w:sz w:val="24"/>
          <w:szCs w:val="24"/>
        </w:rPr>
      </w:pPr>
      <w:r w:rsidRPr="00F03793">
        <w:rPr>
          <w:sz w:val="24"/>
          <w:szCs w:val="24"/>
        </w:rPr>
        <w:t xml:space="preserve">Критерии оценки эффективности деятельности </w:t>
      </w:r>
      <w:proofErr w:type="gramStart"/>
      <w:r w:rsidRPr="00F03793">
        <w:rPr>
          <w:sz w:val="24"/>
          <w:szCs w:val="24"/>
        </w:rPr>
        <w:t xml:space="preserve">РЦ </w:t>
      </w:r>
      <w:r w:rsidRPr="00F03793">
        <w:rPr>
          <w:spacing w:val="-67"/>
          <w:sz w:val="24"/>
          <w:szCs w:val="24"/>
        </w:rPr>
        <w:t xml:space="preserve"> </w:t>
      </w:r>
      <w:r w:rsidRPr="00F03793">
        <w:rPr>
          <w:sz w:val="24"/>
          <w:szCs w:val="24"/>
        </w:rPr>
        <w:t>по</w:t>
      </w:r>
      <w:proofErr w:type="gramEnd"/>
      <w:r w:rsidRPr="00F03793">
        <w:rPr>
          <w:sz w:val="24"/>
          <w:szCs w:val="24"/>
        </w:rPr>
        <w:t xml:space="preserve"> управленческой деятельности </w:t>
      </w:r>
      <w:r>
        <w:rPr>
          <w:sz w:val="24"/>
          <w:szCs w:val="24"/>
        </w:rPr>
        <w:t xml:space="preserve">ГУО «Детский сад № 239 </w:t>
      </w:r>
      <w:proofErr w:type="spellStart"/>
      <w:r>
        <w:rPr>
          <w:sz w:val="24"/>
          <w:szCs w:val="24"/>
        </w:rPr>
        <w:t>г.Минска</w:t>
      </w:r>
      <w:proofErr w:type="spellEnd"/>
      <w:r>
        <w:rPr>
          <w:sz w:val="24"/>
          <w:szCs w:val="24"/>
        </w:rPr>
        <w:t>»</w:t>
      </w:r>
      <w:r w:rsidRPr="00F03793">
        <w:rPr>
          <w:spacing w:val="-2"/>
          <w:sz w:val="24"/>
          <w:szCs w:val="24"/>
        </w:rPr>
        <w:t xml:space="preserve"> </w:t>
      </w:r>
      <w:r w:rsidRPr="00F03793"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202</w:t>
      </w:r>
      <w:r>
        <w:rPr>
          <w:spacing w:val="1"/>
          <w:sz w:val="24"/>
          <w:szCs w:val="24"/>
        </w:rPr>
        <w:t>4</w:t>
      </w:r>
      <w:r>
        <w:rPr>
          <w:spacing w:val="1"/>
          <w:sz w:val="24"/>
          <w:szCs w:val="24"/>
        </w:rPr>
        <w:t>/202</w:t>
      </w:r>
      <w:r>
        <w:rPr>
          <w:spacing w:val="1"/>
          <w:sz w:val="24"/>
          <w:szCs w:val="24"/>
        </w:rPr>
        <w:t>5</w:t>
      </w:r>
      <w:r w:rsidRPr="00F03793">
        <w:rPr>
          <w:spacing w:val="1"/>
          <w:sz w:val="24"/>
          <w:szCs w:val="24"/>
        </w:rPr>
        <w:t xml:space="preserve"> </w:t>
      </w:r>
      <w:r w:rsidRPr="00F03793">
        <w:rPr>
          <w:sz w:val="24"/>
          <w:szCs w:val="24"/>
        </w:rPr>
        <w:t>учебный</w:t>
      </w:r>
      <w:r w:rsidRPr="00F03793">
        <w:rPr>
          <w:spacing w:val="-4"/>
          <w:sz w:val="24"/>
          <w:szCs w:val="24"/>
        </w:rPr>
        <w:t xml:space="preserve"> </w:t>
      </w:r>
      <w:r w:rsidRPr="00F03793">
        <w:rPr>
          <w:sz w:val="24"/>
          <w:szCs w:val="24"/>
        </w:rPr>
        <w:t>год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680"/>
        <w:gridCol w:w="4253"/>
        <w:gridCol w:w="2268"/>
        <w:gridCol w:w="1771"/>
        <w:gridCol w:w="4040"/>
      </w:tblGrid>
      <w:tr w:rsidR="00C1201F" w:rsidRPr="00F03793" w14:paraId="34C699BF" w14:textId="77777777" w:rsidTr="00C1201F">
        <w:trPr>
          <w:trHeight w:val="842"/>
        </w:trPr>
        <w:tc>
          <w:tcPr>
            <w:tcW w:w="421" w:type="dxa"/>
          </w:tcPr>
          <w:p w14:paraId="31274E1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984" w:type="dxa"/>
          </w:tcPr>
          <w:p w14:paraId="4BEB09A4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933" w:type="dxa"/>
            <w:gridSpan w:val="2"/>
          </w:tcPr>
          <w:p w14:paraId="12DDB125" w14:textId="77777777" w:rsidR="00C1201F" w:rsidRPr="00F03793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079" w:type="dxa"/>
            <w:gridSpan w:val="3"/>
          </w:tcPr>
          <w:p w14:paraId="5DE1A6BD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F" w:rsidRPr="00F03793" w14:paraId="01D01E7F" w14:textId="77777777" w:rsidTr="00C1201F">
        <w:tc>
          <w:tcPr>
            <w:tcW w:w="421" w:type="dxa"/>
            <w:vMerge w:val="restart"/>
          </w:tcPr>
          <w:p w14:paraId="4204FC3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544DB7C8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680" w:type="dxa"/>
          </w:tcPr>
          <w:p w14:paraId="449044A7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14:paraId="6DA6A211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РЦ, имеющих первую, высшую квалификационную категорию, квалификационную категорию учитель-методист, дипломы магистра, исследователя, учёные степени кандидата, доктора наук в % от общего количества педагогических работников, включённых в состав РЦ согласно приказу руководителя учреждения</w:t>
            </w:r>
          </w:p>
        </w:tc>
        <w:tc>
          <w:tcPr>
            <w:tcW w:w="2268" w:type="dxa"/>
          </w:tcPr>
          <w:p w14:paraId="2CA4597E" w14:textId="77777777" w:rsidR="00C1201F" w:rsidRPr="00D35A46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</w:t>
            </w:r>
          </w:p>
          <w:p w14:paraId="3809FF3B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и высшая кв. категория» - 12 педагогов (48% от кол-ва всех педагогов, 100% от кол-ва согласно приказу)</w:t>
            </w:r>
          </w:p>
          <w:p w14:paraId="4A528A82" w14:textId="29F806FC" w:rsidR="00C1201F" w:rsidRDefault="00C1201F" w:rsidP="00CC1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Дипломы магистра-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</w:t>
            </w:r>
            <w:r w:rsidRPr="008607B4">
              <w:rPr>
                <w:rFonts w:ascii="Times New Roman" w:hAnsi="Times New Roman" w:cs="Times New Roman"/>
                <w:sz w:val="24"/>
                <w:szCs w:val="24"/>
              </w:rPr>
              <w:t>(12% от кол-ва всех педагогов,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607B4">
              <w:rPr>
                <w:rFonts w:ascii="Times New Roman" w:hAnsi="Times New Roman" w:cs="Times New Roman"/>
                <w:sz w:val="24"/>
                <w:szCs w:val="24"/>
              </w:rPr>
              <w:t xml:space="preserve"> от кол-ва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07B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приказа)</w:t>
            </w:r>
          </w:p>
        </w:tc>
        <w:tc>
          <w:tcPr>
            <w:tcW w:w="5811" w:type="dxa"/>
            <w:gridSpan w:val="2"/>
          </w:tcPr>
          <w:p w14:paraId="5B9887B3" w14:textId="77777777" w:rsidR="00C1201F" w:rsidRPr="00D35A46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  <w:p w14:paraId="059ABC24" w14:textId="3DC7DCBC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и высшая кв. категория» - 12 педагогов (</w:t>
            </w:r>
            <w:r w:rsidR="008119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от кол-ва всех педагогов, 100% от кол-ва согласно приказу)</w:t>
            </w:r>
          </w:p>
          <w:p w14:paraId="1C3069F4" w14:textId="3358DE2B" w:rsidR="00C1201F" w:rsidRPr="008607B4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Дипломы магистра-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</w:t>
            </w:r>
            <w:r w:rsidRPr="008607B4">
              <w:rPr>
                <w:rFonts w:ascii="Times New Roman" w:hAnsi="Times New Roman" w:cs="Times New Roman"/>
                <w:sz w:val="24"/>
                <w:szCs w:val="24"/>
              </w:rPr>
              <w:t>(12% от кол-ва всех педагогов,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607B4">
              <w:rPr>
                <w:rFonts w:ascii="Times New Roman" w:hAnsi="Times New Roman" w:cs="Times New Roman"/>
                <w:sz w:val="24"/>
                <w:szCs w:val="24"/>
              </w:rPr>
              <w:t xml:space="preserve"> от кол-ва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07B4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8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5D63F3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F" w:rsidRPr="00F03793" w14:paraId="00FA2E12" w14:textId="77777777" w:rsidTr="00C1201F">
        <w:tc>
          <w:tcPr>
            <w:tcW w:w="421" w:type="dxa"/>
            <w:vMerge/>
          </w:tcPr>
          <w:p w14:paraId="282EB0F9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481B3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3483CBB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14:paraId="454EBD88" w14:textId="5BF7D8A9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РЦ, освоивших содержание образовательных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программ дополнительного образования взрослых, по тематикам, соответствующим направлению деятельности РЦ</w:t>
            </w:r>
          </w:p>
        </w:tc>
        <w:tc>
          <w:tcPr>
            <w:tcW w:w="2268" w:type="dxa"/>
          </w:tcPr>
          <w:p w14:paraId="78C9DDF3" w14:textId="77777777" w:rsidR="00C1201F" w:rsidRPr="00D35A46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</w:t>
            </w:r>
          </w:p>
          <w:p w14:paraId="7354A16B" w14:textId="71EAF2C0" w:rsidR="00C1201F" w:rsidRPr="008607B4" w:rsidRDefault="00CC167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201F" w:rsidRPr="008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человека</w:t>
            </w:r>
          </w:p>
        </w:tc>
        <w:tc>
          <w:tcPr>
            <w:tcW w:w="5811" w:type="dxa"/>
            <w:gridSpan w:val="2"/>
          </w:tcPr>
          <w:p w14:paraId="10C186AD" w14:textId="77777777" w:rsidR="00C1201F" w:rsidRPr="00CC167F" w:rsidRDefault="00C1201F" w:rsidP="00703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7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  <w:p w14:paraId="02EC4012" w14:textId="55A2628A" w:rsidR="00CC167F" w:rsidRDefault="00CC167F" w:rsidP="00CC167F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работы с детьми с расстройствами аутистического спектра, синдромом дефицита внимания и гиперактивности и другими поведенческими нарушениями" МГИРО, январь 2025 </w:t>
            </w:r>
            <w:proofErr w:type="spellStart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>Метлицкая</w:t>
            </w:r>
            <w:proofErr w:type="spellEnd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51AB2831" w14:textId="617C0D9C" w:rsidR="00CC167F" w:rsidRDefault="00CC167F" w:rsidP="00CC167F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"Гражданско-патриотическое воспитание в условиях учреждения </w:t>
            </w:r>
            <w:proofErr w:type="spellStart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>дошкольногоо</w:t>
            </w:r>
            <w:proofErr w:type="spellEnd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образования" МГИРО, июнь 2025 </w:t>
            </w:r>
            <w:proofErr w:type="spellStart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>Навицкая</w:t>
            </w:r>
            <w:proofErr w:type="spellEnd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14:paraId="6F22F5C2" w14:textId="2C900EB8" w:rsidR="00CC167F" w:rsidRDefault="00CC167F" w:rsidP="00CC167F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7F">
              <w:rPr>
                <w:rFonts w:ascii="Times New Roman" w:hAnsi="Times New Roman" w:cs="Times New Roman"/>
                <w:sz w:val="24"/>
                <w:szCs w:val="24"/>
              </w:rPr>
              <w:t>"Эффективные практики управленческой деятельности: опыт регионов" МГИРО, июнь 2025 Кузьмич Т.А.</w:t>
            </w:r>
          </w:p>
          <w:p w14:paraId="2D91707A" w14:textId="30EA5FBF" w:rsidR="00CC167F" w:rsidRPr="00CC167F" w:rsidRDefault="00CC167F" w:rsidP="00CC167F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"Организационно-методическое сопровождение аттестации педагогических </w:t>
            </w:r>
            <w:r w:rsidRPr="00CC1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работников", декабрь 20204 МГИРО, </w:t>
            </w:r>
            <w:proofErr w:type="spellStart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>Метлицкая</w:t>
            </w:r>
            <w:proofErr w:type="spellEnd"/>
            <w:r w:rsidRPr="00CC167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3784E962" w14:textId="1CD2C299" w:rsidR="00C1201F" w:rsidRP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CC16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C1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 </w:t>
            </w:r>
          </w:p>
        </w:tc>
      </w:tr>
      <w:tr w:rsidR="00C1201F" w:rsidRPr="00F03793" w14:paraId="7DBB65AF" w14:textId="77777777" w:rsidTr="00C1201F">
        <w:tc>
          <w:tcPr>
            <w:tcW w:w="421" w:type="dxa"/>
            <w:vMerge w:val="restart"/>
          </w:tcPr>
          <w:p w14:paraId="18C6175F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</w:tcPr>
          <w:p w14:paraId="027B5F2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финансовое обеспечение</w:t>
            </w:r>
          </w:p>
        </w:tc>
        <w:tc>
          <w:tcPr>
            <w:tcW w:w="680" w:type="dxa"/>
          </w:tcPr>
          <w:p w14:paraId="51FDE64B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14:paraId="1478B743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лабораторий по направлению деятельности РЦ (для РЦ предметной, воспитательной направленности)</w:t>
            </w:r>
          </w:p>
        </w:tc>
        <w:tc>
          <w:tcPr>
            <w:tcW w:w="8079" w:type="dxa"/>
            <w:gridSpan w:val="3"/>
          </w:tcPr>
          <w:p w14:paraId="761B3644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0CFDC000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F" w:rsidRPr="00F03793" w14:paraId="6BBF8023" w14:textId="77777777" w:rsidTr="00C1201F">
        <w:tc>
          <w:tcPr>
            <w:tcW w:w="421" w:type="dxa"/>
            <w:vMerge/>
          </w:tcPr>
          <w:p w14:paraId="1938F8CA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AD2DE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3C7E76A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14:paraId="6705B32F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наименований приобретённых учебно-методических комплексов, учебных пособий, литературы, специализированного программного обеспечения по направлению деятельности РЦ</w:t>
            </w:r>
          </w:p>
        </w:tc>
        <w:tc>
          <w:tcPr>
            <w:tcW w:w="4039" w:type="dxa"/>
            <w:gridSpan w:val="2"/>
          </w:tcPr>
          <w:p w14:paraId="60B7FE92" w14:textId="77777777" w:rsidR="00C1201F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</w:t>
            </w:r>
          </w:p>
          <w:p w14:paraId="0DAE017B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– 63 штук</w:t>
            </w:r>
          </w:p>
          <w:p w14:paraId="677B8860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– 17 штуки</w:t>
            </w:r>
          </w:p>
          <w:p w14:paraId="092BA9AA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специализированно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-0</w:t>
            </w:r>
          </w:p>
        </w:tc>
        <w:tc>
          <w:tcPr>
            <w:tcW w:w="4040" w:type="dxa"/>
          </w:tcPr>
          <w:p w14:paraId="6B18899D" w14:textId="77777777" w:rsidR="00C1201F" w:rsidRPr="00D35A46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показатель </w:t>
            </w:r>
          </w:p>
          <w:p w14:paraId="27644858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– 63 штук</w:t>
            </w:r>
          </w:p>
          <w:p w14:paraId="4D3818A2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– 23 штуки</w:t>
            </w:r>
          </w:p>
          <w:p w14:paraId="7C15CF52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специализированно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-1</w:t>
            </w:r>
          </w:p>
        </w:tc>
      </w:tr>
      <w:tr w:rsidR="00C1201F" w:rsidRPr="00F03793" w14:paraId="0412FD42" w14:textId="77777777" w:rsidTr="00C1201F">
        <w:tc>
          <w:tcPr>
            <w:tcW w:w="421" w:type="dxa"/>
            <w:vMerge/>
          </w:tcPr>
          <w:p w14:paraId="2CA3A897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D8775A9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0B98ED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14:paraId="19A99BA9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единиц приобретённой с целью обновления материально-технической базы РЦ: компьютерной техники современных средств обучения, дорогостоящего оборудования</w:t>
            </w:r>
          </w:p>
        </w:tc>
        <w:tc>
          <w:tcPr>
            <w:tcW w:w="4039" w:type="dxa"/>
            <w:gridSpan w:val="2"/>
          </w:tcPr>
          <w:p w14:paraId="1AC555DF" w14:textId="77777777" w:rsidR="00C1201F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</w:t>
            </w:r>
          </w:p>
          <w:p w14:paraId="1F7C1DB0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1 штука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B9BF6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B20F5" w14:textId="77777777" w:rsidR="00C1201F" w:rsidRPr="00D35A46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единица</w:t>
            </w:r>
          </w:p>
          <w:p w14:paraId="745C22C1" w14:textId="77777777" w:rsidR="00C1201F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E3875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FB89B2C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  <w:p w14:paraId="1825C971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1 штука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DC199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1 штука</w:t>
            </w:r>
          </w:p>
          <w:p w14:paraId="30E90AB6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CB2F8" w14:textId="77777777" w:rsidR="00C1201F" w:rsidRPr="00D35A46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единицы</w:t>
            </w:r>
          </w:p>
          <w:p w14:paraId="547ABF8A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F" w:rsidRPr="00F03793" w14:paraId="47173626" w14:textId="77777777" w:rsidTr="00C1201F">
        <w:tc>
          <w:tcPr>
            <w:tcW w:w="421" w:type="dxa"/>
            <w:vMerge/>
          </w:tcPr>
          <w:p w14:paraId="678A8492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0CCCB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E15CBF1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14:paraId="153D9905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автоматизированных рабочих мест для обеспечения деятельности РЦ с выходом в сеть Интернет</w:t>
            </w:r>
          </w:p>
        </w:tc>
        <w:tc>
          <w:tcPr>
            <w:tcW w:w="4039" w:type="dxa"/>
            <w:gridSpan w:val="2"/>
          </w:tcPr>
          <w:p w14:paraId="77241EB1" w14:textId="77777777" w:rsidR="00C1201F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</w:t>
            </w:r>
          </w:p>
          <w:p w14:paraId="3FBA7040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рабочих мест</w:t>
            </w:r>
          </w:p>
        </w:tc>
        <w:tc>
          <w:tcPr>
            <w:tcW w:w="4040" w:type="dxa"/>
          </w:tcPr>
          <w:p w14:paraId="6E711C24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  <w:p w14:paraId="04518991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</w:p>
        </w:tc>
      </w:tr>
      <w:tr w:rsidR="00C1201F" w:rsidRPr="00F03793" w14:paraId="041669BD" w14:textId="77777777" w:rsidTr="00C1201F">
        <w:tc>
          <w:tcPr>
            <w:tcW w:w="421" w:type="dxa"/>
            <w:vMerge/>
          </w:tcPr>
          <w:p w14:paraId="60852BAA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FE90D1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AA93B79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14:paraId="295B694D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Сумма привлечённых на функционирование РЦ финансовых средств</w:t>
            </w:r>
          </w:p>
        </w:tc>
        <w:tc>
          <w:tcPr>
            <w:tcW w:w="4039" w:type="dxa"/>
            <w:gridSpan w:val="2"/>
          </w:tcPr>
          <w:p w14:paraId="32E3685E" w14:textId="77777777" w:rsidR="00C1201F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</w:t>
            </w:r>
          </w:p>
          <w:p w14:paraId="5927BD3B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27 800,00 рублей</w:t>
            </w:r>
          </w:p>
        </w:tc>
        <w:tc>
          <w:tcPr>
            <w:tcW w:w="4040" w:type="dxa"/>
          </w:tcPr>
          <w:p w14:paraId="64936D87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  <w:p w14:paraId="06DDBFD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33 120,56 рублей</w:t>
            </w:r>
          </w:p>
        </w:tc>
      </w:tr>
      <w:tr w:rsidR="00C1201F" w:rsidRPr="00F03793" w14:paraId="4DD6D20D" w14:textId="77777777" w:rsidTr="00C1201F">
        <w:trPr>
          <w:trHeight w:val="1122"/>
        </w:trPr>
        <w:tc>
          <w:tcPr>
            <w:tcW w:w="421" w:type="dxa"/>
            <w:vMerge w:val="restart"/>
          </w:tcPr>
          <w:p w14:paraId="6AE3331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14:paraId="292B61AE" w14:textId="4E3FADED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методическая,</w:t>
            </w:r>
          </w:p>
          <w:p w14:paraId="004F1AC5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и</w:t>
            </w:r>
          </w:p>
          <w:p w14:paraId="75C2A0C6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469EC863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680" w:type="dxa"/>
            <w:vMerge w:val="restart"/>
          </w:tcPr>
          <w:p w14:paraId="547A5AF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vMerge w:val="restart"/>
          </w:tcPr>
          <w:p w14:paraId="75000613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проведённых педагогическими работниками РЦ на базе РЦ для повышения уровня профессиональной компетентности педагогических работников города (республики) (лекция семинар, семинар-практикум, круглый стол, дискуссия, диалоговая площадка, обмен опытом, панорама 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опыта, тренинг, вебинар, мастер-класс, консультация, конференция), методические материалы, фото-, видеоотчёты которых размещены в открытом доступе на Минском городском методическом портале, </w:t>
            </w:r>
            <w:proofErr w:type="spellStart"/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-канале «УЧИТЕЛЯ Столицы»</w:t>
            </w:r>
          </w:p>
        </w:tc>
        <w:tc>
          <w:tcPr>
            <w:tcW w:w="4039" w:type="dxa"/>
            <w:gridSpan w:val="2"/>
          </w:tcPr>
          <w:p w14:paraId="1CF5F307" w14:textId="77777777" w:rsidR="00C1201F" w:rsidRDefault="00C1201F" w:rsidP="0081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Плановый показатель</w:t>
            </w:r>
          </w:p>
          <w:p w14:paraId="22790B38" w14:textId="4BC1D366" w:rsidR="00C1201F" w:rsidRPr="00811921" w:rsidRDefault="007037D3" w:rsidP="008119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1201F" w:rsidRPr="00811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4040" w:type="dxa"/>
          </w:tcPr>
          <w:p w14:paraId="18B01540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  <w:p w14:paraId="362BEAAD" w14:textId="2CEDFFB7" w:rsidR="00C1201F" w:rsidRPr="00D35A46" w:rsidRDefault="007037D3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201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C1201F" w:rsidRPr="00F03793" w14:paraId="112D2863" w14:textId="77777777" w:rsidTr="00C1201F">
        <w:tc>
          <w:tcPr>
            <w:tcW w:w="421" w:type="dxa"/>
            <w:vMerge/>
          </w:tcPr>
          <w:p w14:paraId="45452972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953C36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6D7BD062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1F61F83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1A23AB40" w14:textId="60EEEC5C" w:rsidR="00C1201F" w:rsidRPr="00393EA2" w:rsidRDefault="007037D3" w:rsidP="00811921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12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мероприятий, а именно:</w:t>
            </w:r>
          </w:p>
          <w:p w14:paraId="056D7768" w14:textId="77777777" w:rsidR="00526DC5" w:rsidRDefault="00131020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0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6DC5"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 w:rsidR="00526DC5" w:rsidRPr="00526DC5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формирования алгоритмических умений и основ программирования детей старшего дошкольного возраста</w:t>
            </w:r>
            <w:r w:rsidR="00526DC5">
              <w:rPr>
                <w:rFonts w:ascii="Times New Roman" w:hAnsi="Times New Roman" w:cs="Times New Roman"/>
                <w:sz w:val="24"/>
                <w:szCs w:val="24"/>
              </w:rPr>
              <w:t>»/30</w:t>
            </w:r>
            <w:r w:rsidR="00C1201F" w:rsidRPr="00526D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14:paraId="33D99667" w14:textId="77777777" w:rsidR="00526DC5" w:rsidRDefault="00526DC5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26.09.2024, выступление на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«Инновационное развитие учреждений дошкольного образования посредством создания ресурсных центров». 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6DC5">
              <w:rPr>
                <w:rFonts w:ascii="Times New Roman" w:hAnsi="Times New Roman" w:cs="Times New Roman"/>
                <w:sz w:val="24"/>
                <w:szCs w:val="24"/>
              </w:rPr>
              <w:t xml:space="preserve"> "Использование современных средств визуализации в презентации деятельности ресурсного центра по управленческой деятельности"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онлайн/70 человек</w:t>
            </w:r>
          </w:p>
          <w:p w14:paraId="15FFAFD8" w14:textId="0444DEBD" w:rsidR="00C1201F" w:rsidRDefault="00DE7222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и 28.10.2025 - 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заместителей заведующих по основной деятельности учреждений дошкольного образования </w:t>
            </w:r>
            <w:proofErr w:type="spellStart"/>
            <w:r w:rsidRPr="00DE7222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ой»</w:t>
            </w:r>
            <w:r w:rsidR="007037D3">
              <w:rPr>
                <w:rFonts w:ascii="Times New Roman" w:hAnsi="Times New Roman" w:cs="Times New Roman"/>
                <w:sz w:val="24"/>
                <w:szCs w:val="24"/>
              </w:rPr>
              <w:t>/50 человек</w:t>
            </w:r>
          </w:p>
          <w:p w14:paraId="0D09AA0B" w14:textId="2B7CA0B8" w:rsidR="00C1201F" w:rsidRDefault="00DE7222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специалистов системы дошкольного образования Гомельского региона. Обучающий семинар на тему 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>Интеграция STEAM инструментов в образовательную среду учреждения дошкольного образования</w:t>
            </w:r>
            <w:r w:rsidRPr="00DE7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/89 человек</w:t>
            </w:r>
            <w:r w:rsidR="007037D3">
              <w:rPr>
                <w:rFonts w:ascii="Times New Roman" w:hAnsi="Times New Roman" w:cs="Times New Roman"/>
                <w:sz w:val="24"/>
                <w:szCs w:val="24"/>
              </w:rPr>
              <w:t>/35 человек</w:t>
            </w:r>
          </w:p>
          <w:p w14:paraId="7E2A931E" w14:textId="77777777" w:rsidR="005434B8" w:rsidRDefault="005434B8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B8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семинар-практикум </w:t>
            </w:r>
            <w:r w:rsidRPr="005434B8">
              <w:rPr>
                <w:rFonts w:ascii="Times New Roman" w:hAnsi="Times New Roman" w:cs="Times New Roman"/>
                <w:sz w:val="24"/>
                <w:szCs w:val="24"/>
              </w:rPr>
              <w:t>Система работы по совершенствованию профессиональных компетенций педагогических работников посредством мотивационно-стимулирующего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 человек</w:t>
            </w:r>
          </w:p>
          <w:p w14:paraId="7517BA04" w14:textId="7BBBD693" w:rsidR="00C1201F" w:rsidRDefault="005434B8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B8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круглый стол «</w:t>
            </w:r>
            <w:r w:rsidRPr="005434B8">
              <w:rPr>
                <w:rFonts w:ascii="Times New Roman" w:hAnsi="Times New Roman" w:cs="Times New Roman"/>
                <w:sz w:val="24"/>
                <w:szCs w:val="24"/>
              </w:rPr>
              <w:t>STEM-технология в учреждении дошкольного образования – как эффективный ресурс инновационного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37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8B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14:paraId="5D75AC44" w14:textId="77777777" w:rsidR="007037D3" w:rsidRPr="006B0F97" w:rsidRDefault="007037D3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международном круглом столе «Диалог культур в образовательной сфере» в ГУО “Гимназия № 13 </w:t>
            </w:r>
            <w:proofErr w:type="spellStart"/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рганизатор: комитет по образованию Мингорисполкома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зав. Кузьмич Т.А.</w:t>
            </w:r>
          </w:p>
          <w:p w14:paraId="035FEC30" w14:textId="77777777" w:rsidR="005434B8" w:rsidRDefault="007037D3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 xml:space="preserve">13.02.2025 -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стреча международной делегации из Нижегородской области (выступление, презентация опыта работы)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Кузьмич Т.А.</w:t>
            </w:r>
          </w:p>
          <w:p w14:paraId="11F4B1A0" w14:textId="77777777" w:rsidR="007037D3" w:rsidRPr="006B0F97" w:rsidRDefault="007037D3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стреча международной делегации из Ленинградской области (презентация работы, мастер-классы)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10DC5" w14:textId="77777777" w:rsidR="007037D3" w:rsidRPr="00572C2D" w:rsidRDefault="007037D3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2D">
              <w:rPr>
                <w:rFonts w:ascii="Times New Roman" w:hAnsi="Times New Roman" w:cs="Times New Roman"/>
                <w:sz w:val="24"/>
                <w:szCs w:val="24"/>
              </w:rPr>
              <w:t xml:space="preserve">11.04.2025 -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2C2D">
              <w:rPr>
                <w:rFonts w:ascii="Times New Roman" w:hAnsi="Times New Roman" w:cs="Times New Roman"/>
                <w:sz w:val="24"/>
                <w:szCs w:val="24"/>
              </w:rPr>
              <w:t>стреча международной делегации из РФ (презентация работы, мастер-класс)</w:t>
            </w:r>
          </w:p>
          <w:p w14:paraId="781A419D" w14:textId="77777777" w:rsidR="007037D3" w:rsidRDefault="007037D3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2D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572C2D">
              <w:rPr>
                <w:rFonts w:ascii="Times New Roman" w:hAnsi="Times New Roman" w:cs="Times New Roman"/>
                <w:sz w:val="24"/>
                <w:szCs w:val="24"/>
              </w:rPr>
              <w:t>частие (выступление) в VІІI Международном научно-практическом семинаре «Профессиональные компетенции современного руководителя как фактор развития образовательной сферы»</w:t>
            </w:r>
          </w:p>
          <w:p w14:paraId="1941ECFB" w14:textId="0F38DE58" w:rsidR="007037D3" w:rsidRPr="00C7763C" w:rsidRDefault="007037D3" w:rsidP="007037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2D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572C2D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Pr="00572C2D">
              <w:rPr>
                <w:rFonts w:ascii="Times New Roman" w:hAnsi="Times New Roman" w:cs="Times New Roman"/>
                <w:sz w:val="24"/>
                <w:szCs w:val="24"/>
              </w:rPr>
              <w:t>Meetupе</w:t>
            </w:r>
            <w:proofErr w:type="spellEnd"/>
            <w:r w:rsidRPr="00572C2D">
              <w:rPr>
                <w:rFonts w:ascii="Times New Roman" w:hAnsi="Times New Roman" w:cs="Times New Roman"/>
                <w:sz w:val="24"/>
                <w:szCs w:val="24"/>
              </w:rPr>
              <w:t xml:space="preserve"> «Мой путь в науку», БГПУ</w:t>
            </w:r>
          </w:p>
        </w:tc>
      </w:tr>
      <w:tr w:rsidR="00C1201F" w:rsidRPr="00F03793" w14:paraId="57AC76A7" w14:textId="77777777" w:rsidTr="00C1201F">
        <w:tc>
          <w:tcPr>
            <w:tcW w:w="421" w:type="dxa"/>
            <w:vMerge/>
          </w:tcPr>
          <w:p w14:paraId="0C731138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684E1D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D896DEC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14:paraId="01077CED" w14:textId="48A98249" w:rsidR="00C1201F" w:rsidRPr="00F03793" w:rsidRDefault="00C1201F" w:rsidP="00CC1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учреждений образования города (республики), прошедших обучение на базе РЦ</w:t>
            </w:r>
          </w:p>
        </w:tc>
        <w:tc>
          <w:tcPr>
            <w:tcW w:w="4039" w:type="dxa"/>
            <w:gridSpan w:val="2"/>
          </w:tcPr>
          <w:p w14:paraId="17502DC6" w14:textId="77777777" w:rsidR="00C1201F" w:rsidRPr="004D420D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 человек</w:t>
            </w:r>
          </w:p>
        </w:tc>
        <w:tc>
          <w:tcPr>
            <w:tcW w:w="4040" w:type="dxa"/>
          </w:tcPr>
          <w:p w14:paraId="79F8B5B5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</w:t>
            </w:r>
            <w:r w:rsidRPr="004D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  <w:p w14:paraId="555FCF9C" w14:textId="77777777" w:rsidR="00C1201F" w:rsidRPr="004D420D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01F" w:rsidRPr="00F03793" w14:paraId="42D8FEC5" w14:textId="77777777" w:rsidTr="00C1201F">
        <w:tc>
          <w:tcPr>
            <w:tcW w:w="421" w:type="dxa"/>
            <w:vMerge/>
          </w:tcPr>
          <w:p w14:paraId="0E50BC7D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A5BB664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B70EFE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14:paraId="76B00EA9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разработанных педагогическими работниками РЦ учебных, учебно-методических, научно-методических, справочных пособий, методических и практических рекомендаций, размещённых в открытом доступе на Минском городском методическом портале и/или в виртуальном кабинете РЦ открытого доступа на официальном сайте учреждения образования </w:t>
            </w:r>
          </w:p>
        </w:tc>
        <w:tc>
          <w:tcPr>
            <w:tcW w:w="8079" w:type="dxa"/>
            <w:gridSpan w:val="3"/>
          </w:tcPr>
          <w:p w14:paraId="5B2F6DDE" w14:textId="77777777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показатель: 8, факт-12</w:t>
            </w:r>
          </w:p>
          <w:p w14:paraId="4596BCE2" w14:textId="77777777" w:rsidR="00C1201F" w:rsidRPr="00053470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01F" w:rsidRPr="00F03793" w14:paraId="601BDA03" w14:textId="77777777" w:rsidTr="00C1201F">
        <w:tc>
          <w:tcPr>
            <w:tcW w:w="421" w:type="dxa"/>
            <w:vMerge/>
          </w:tcPr>
          <w:p w14:paraId="19B2AF2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6F607A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78FF951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14:paraId="495C7111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дистанционных курсов, разработанных сотрудниками РЦ, для педагогических работников или учащихся учреждений образования города (республики) и размещённых на Минской городской платформе дистанционного обучения</w:t>
            </w:r>
          </w:p>
        </w:tc>
        <w:tc>
          <w:tcPr>
            <w:tcW w:w="8079" w:type="dxa"/>
            <w:gridSpan w:val="3"/>
          </w:tcPr>
          <w:p w14:paraId="7A6A6E71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01F" w:rsidRPr="00F03793" w14:paraId="14672884" w14:textId="77777777" w:rsidTr="00C1201F">
        <w:tc>
          <w:tcPr>
            <w:tcW w:w="421" w:type="dxa"/>
            <w:vMerge/>
          </w:tcPr>
          <w:p w14:paraId="278793C3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3C5E2F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1F5E959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14:paraId="416E9196" w14:textId="2E212587" w:rsidR="00C1201F" w:rsidRPr="00F03793" w:rsidRDefault="00C1201F" w:rsidP="00CC1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Наличие страницы (виртуального кабинета) РЦ на официальном сайте учреждения образования и её наполнение в соответствии с памяткой</w:t>
            </w:r>
          </w:p>
        </w:tc>
        <w:tc>
          <w:tcPr>
            <w:tcW w:w="4039" w:type="dxa"/>
            <w:gridSpan w:val="2"/>
          </w:tcPr>
          <w:p w14:paraId="49D3FE55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показатель</w:t>
            </w:r>
          </w:p>
          <w:p w14:paraId="64D0F0B9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 РЦ</w:t>
            </w:r>
          </w:p>
        </w:tc>
        <w:tc>
          <w:tcPr>
            <w:tcW w:w="4040" w:type="dxa"/>
          </w:tcPr>
          <w:p w14:paraId="3EAFCDFC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  <w:p w14:paraId="797E2225" w14:textId="77777777" w:rsidR="00C1201F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 Имеется</w:t>
            </w:r>
          </w:p>
          <w:p w14:paraId="76F0F154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2">
              <w:rPr>
                <w:rFonts w:ascii="Times New Roman" w:hAnsi="Times New Roman" w:cs="Times New Roman"/>
                <w:sz w:val="24"/>
                <w:szCs w:val="24"/>
              </w:rPr>
              <w:t>https://imk.ddu239.minskedu.gov.by</w:t>
            </w:r>
          </w:p>
        </w:tc>
      </w:tr>
      <w:tr w:rsidR="00C1201F" w:rsidRPr="00F03793" w14:paraId="5E4C9B20" w14:textId="77777777" w:rsidTr="00C1201F">
        <w:tc>
          <w:tcPr>
            <w:tcW w:w="421" w:type="dxa"/>
            <w:vMerge/>
          </w:tcPr>
          <w:p w14:paraId="548A1350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13C937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21B2510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14:paraId="0669A7BD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РЦ в жюри конкурсов профессионального мастерства, интеллектуальных, творческих, спортивных конкурсов обучающихся городского, республиканского и международного уровней по направлению деятельности РЦ</w:t>
            </w:r>
          </w:p>
        </w:tc>
        <w:tc>
          <w:tcPr>
            <w:tcW w:w="8079" w:type="dxa"/>
            <w:gridSpan w:val="3"/>
          </w:tcPr>
          <w:p w14:paraId="1E54B7BB" w14:textId="19F9251C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показатель -0, фактический показатель-</w:t>
            </w:r>
            <w:r w:rsidR="006B0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6BDEBB" w14:textId="697B5976" w:rsidR="00C1201F" w:rsidRPr="00F03793" w:rsidRDefault="006B0F97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качестве эксперта на республиканском конкурсе профессионального мастерства </w:t>
            </w:r>
            <w:proofErr w:type="spellStart"/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ProfSkills</w:t>
            </w:r>
            <w:proofErr w:type="spellEnd"/>
            <w:r w:rsidRPr="006B0F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(заведующий Кузьмич Т.А.)</w:t>
            </w:r>
          </w:p>
        </w:tc>
      </w:tr>
      <w:tr w:rsidR="00C1201F" w:rsidRPr="00F03793" w14:paraId="6A01BBB9" w14:textId="77777777" w:rsidTr="00C1201F">
        <w:tc>
          <w:tcPr>
            <w:tcW w:w="421" w:type="dxa"/>
            <w:vMerge w:val="restart"/>
          </w:tcPr>
          <w:p w14:paraId="3BE809BF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vMerge w:val="restart"/>
          </w:tcPr>
          <w:p w14:paraId="4FCAA62C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педагогического опыта</w:t>
            </w:r>
          </w:p>
        </w:tc>
        <w:tc>
          <w:tcPr>
            <w:tcW w:w="680" w:type="dxa"/>
          </w:tcPr>
          <w:p w14:paraId="2C55D242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14:paraId="736FF382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РЦ, представивших опыт по направлению деятельности РЦ в различных методических (учебно-методических, научно-методических, </w:t>
            </w:r>
            <w:proofErr w:type="gramStart"/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научно практических</w:t>
            </w:r>
            <w:proofErr w:type="gramEnd"/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, научных) мероприятиях (выставки, конференции и т.п.) городского, республиканского и международного уровней для освещения результатов деятельности РЦ</w:t>
            </w:r>
          </w:p>
        </w:tc>
        <w:tc>
          <w:tcPr>
            <w:tcW w:w="8079" w:type="dxa"/>
            <w:gridSpan w:val="3"/>
          </w:tcPr>
          <w:p w14:paraId="28DDB1A6" w14:textId="21925E97" w:rsidR="00C1201F" w:rsidRPr="001749C6" w:rsidRDefault="00C1201F" w:rsidP="00811921">
            <w:pPr>
              <w:pStyle w:val="a4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9C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показатель – </w:t>
            </w:r>
            <w:r w:rsidR="00867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49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факт-</w:t>
            </w:r>
            <w:r w:rsidR="00867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49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14:paraId="3F89538E" w14:textId="4F2EFBE1" w:rsidR="00FA4EC3" w:rsidRDefault="00FA4EC3" w:rsidP="008119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>27.09.2024 (ранее не учитывалось) -Пятая Московская Международная научно-практическая конференция «Компетенции воспитателя - условие развития навыков будущего</w:t>
            </w: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 xml:space="preserve">», воспитатель </w:t>
            </w: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 xml:space="preserve">высшей кв. категории Хмелева Ю.Н. </w:t>
            </w:r>
          </w:p>
          <w:p w14:paraId="52C0EA6E" w14:textId="07395AFF" w:rsidR="00C1201F" w:rsidRDefault="00FA4EC3" w:rsidP="008119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 xml:space="preserve">14.11.2024 </w:t>
            </w: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выставке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4EC3">
              <w:rPr>
                <w:rFonts w:ascii="Times New Roman" w:hAnsi="Times New Roman" w:cs="Times New Roman"/>
                <w:sz w:val="24"/>
                <w:szCs w:val="24"/>
              </w:rPr>
              <w:t>оллегия Министерства образования Республики Беларусь «О результатах изучения деятельности структурных подразделений местных исполнительных и распорядительных органов, осуществляющих государственно-властные полномочия в сфере образования, по вопросам обеспечения доступности и качества дошкольного образования, воспитательной работы в учреждениях дошкольного образования, создания безопасных условий пребывания воспитанников»</w:t>
            </w:r>
            <w:r w:rsidR="005D5C4C">
              <w:rPr>
                <w:rFonts w:ascii="Times New Roman" w:hAnsi="Times New Roman" w:cs="Times New Roman"/>
                <w:sz w:val="24"/>
                <w:szCs w:val="24"/>
              </w:rPr>
              <w:t>, зав. Кузьмич Т.А.</w:t>
            </w:r>
          </w:p>
          <w:p w14:paraId="560436D1" w14:textId="74A494E4" w:rsidR="006B0F97" w:rsidRPr="006B0F97" w:rsidRDefault="006B0F97" w:rsidP="008119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выставке к 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>коллеги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F97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образованию Мингорисполкома</w:t>
            </w:r>
            <w:r w:rsidR="00572C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Кузьмич Т.А.</w:t>
            </w:r>
          </w:p>
          <w:p w14:paraId="028CAE27" w14:textId="7E256F05" w:rsidR="005D5C4C" w:rsidRPr="00FA4EC3" w:rsidRDefault="006B0F97" w:rsidP="007037D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D3">
              <w:rPr>
                <w:rFonts w:ascii="Times New Roman" w:hAnsi="Times New Roman" w:cs="Times New Roman"/>
                <w:sz w:val="24"/>
                <w:szCs w:val="24"/>
              </w:rPr>
              <w:t xml:space="preserve"> 14.03.2025</w:t>
            </w:r>
            <w:r w:rsidRPr="007037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037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037D3">
              <w:rPr>
                <w:rFonts w:ascii="Times New Roman" w:hAnsi="Times New Roman" w:cs="Times New Roman"/>
                <w:sz w:val="24"/>
                <w:szCs w:val="24"/>
              </w:rPr>
              <w:t xml:space="preserve">выставке </w:t>
            </w:r>
            <w:r w:rsidRPr="007037D3">
              <w:rPr>
                <w:rFonts w:ascii="Times New Roman" w:hAnsi="Times New Roman" w:cs="Times New Roman"/>
                <w:sz w:val="24"/>
                <w:szCs w:val="24"/>
              </w:rPr>
              <w:t>итоговой коллегии комитета по образованию, «От качества образования – к качеству жизни», зав. Кузьмич Т.А.</w:t>
            </w:r>
          </w:p>
        </w:tc>
      </w:tr>
      <w:tr w:rsidR="00C1201F" w:rsidRPr="00F03793" w14:paraId="03342818" w14:textId="77777777" w:rsidTr="00C1201F">
        <w:tc>
          <w:tcPr>
            <w:tcW w:w="421" w:type="dxa"/>
            <w:vMerge/>
          </w:tcPr>
          <w:p w14:paraId="5F8B92D5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88CD212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D63A41B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14:paraId="129B4FB1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педагогических работников РЦ в СМИ, профессиональных периодических изданиях, материалах (тезисах, докладах) конференций, в том числе электронных, для освещения результатов по направлению деятельности РЦ</w:t>
            </w:r>
          </w:p>
        </w:tc>
        <w:tc>
          <w:tcPr>
            <w:tcW w:w="8079" w:type="dxa"/>
            <w:gridSpan w:val="3"/>
          </w:tcPr>
          <w:p w14:paraId="6B4CEF66" w14:textId="653B6FC2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показатель – </w:t>
            </w:r>
            <w:r w:rsidR="008678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факт-</w:t>
            </w:r>
            <w:r w:rsidR="00867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042B50B" w14:textId="77777777" w:rsidR="008678BD" w:rsidRPr="008678BD" w:rsidRDefault="008678BD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 -популярный журнал «ПРАЛЕСКА» (2)</w:t>
            </w:r>
          </w:p>
          <w:p w14:paraId="6A2819DF" w14:textId="77777777" w:rsidR="008678BD" w:rsidRPr="008678BD" w:rsidRDefault="008678BD" w:rsidP="0081192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детской </w:t>
            </w:r>
            <w:proofErr w:type="spellStart"/>
            <w:r w:rsidRPr="008678BD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8678BD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учреждения дошкольного образования», февраль 2024</w:t>
            </w:r>
          </w:p>
          <w:p w14:paraId="1F7566AA" w14:textId="77777777" w:rsidR="008678BD" w:rsidRPr="008678BD" w:rsidRDefault="008678BD" w:rsidP="0081192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sz w:val="24"/>
                <w:szCs w:val="24"/>
              </w:rPr>
              <w:t>«Современные средства визуализации образовательного пространства учреждений дошкольного образования», октябрь 2024</w:t>
            </w:r>
          </w:p>
          <w:p w14:paraId="75F05BC0" w14:textId="77777777" w:rsidR="008678BD" w:rsidRPr="008678BD" w:rsidRDefault="008678BD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 «Минская школа сегодня» (2)</w:t>
            </w:r>
          </w:p>
          <w:p w14:paraId="20FCC658" w14:textId="77777777" w:rsidR="008678BD" w:rsidRPr="008678BD" w:rsidRDefault="008678BD" w:rsidP="0081192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sz w:val="24"/>
                <w:szCs w:val="24"/>
              </w:rPr>
              <w:t>«Интеграция в образовательную среду STEAM-технологии как трансфер инновационного развития учреждения дошкольного образования», январь 2024</w:t>
            </w:r>
          </w:p>
          <w:p w14:paraId="1C51DF89" w14:textId="77777777" w:rsidR="008678BD" w:rsidRPr="008678BD" w:rsidRDefault="008678BD" w:rsidP="0081192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«Проектируем умный детский сад», февраль 2024</w:t>
            </w:r>
          </w:p>
          <w:p w14:paraId="0BF93BC7" w14:textId="77777777" w:rsidR="008678BD" w:rsidRPr="008678BD" w:rsidRDefault="008678BD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 «Руководитель учреждения дошкольного образования» (1)</w:t>
            </w:r>
          </w:p>
          <w:p w14:paraId="7376ECD3" w14:textId="07A2BD2A" w:rsidR="008678BD" w:rsidRDefault="008678BD" w:rsidP="0081192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sz w:val="24"/>
                <w:szCs w:val="24"/>
              </w:rPr>
              <w:t>статья «Адаптация молодых специалистов: опыт работы учреждения», август 2024</w:t>
            </w:r>
          </w:p>
          <w:p w14:paraId="346848F3" w14:textId="77777777" w:rsidR="008678BD" w:rsidRPr="008678BD" w:rsidRDefault="008678BD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 в сборниках международных научно-практических конференций (9)</w:t>
            </w:r>
          </w:p>
          <w:p w14:paraId="3B575B0D" w14:textId="191871C1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«Дошкольное образование: стратегии развития в современных условиях», январь 2024</w:t>
            </w:r>
          </w:p>
          <w:p w14:paraId="22EAE4F2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XI открытая международная научно-практическая конференция «Дорожная карта цифровой трансформации образования», февраль 2024</w:t>
            </w:r>
          </w:p>
          <w:p w14:paraId="45F65D29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II Открытая городская научно-практическая конференция с международным участием «Педагогическая наука – школе XXI века: новые инструменты и форматы образования», апрель 2024</w:t>
            </w:r>
          </w:p>
          <w:p w14:paraId="3790E89F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VII Международный научно-практический семинар «Профессиональные компетенции современного руководителя как фактор развития образовательной сферы», апрель 2024</w:t>
            </w:r>
          </w:p>
          <w:p w14:paraId="508D0BA9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«Инновации и традиции в дизайне: объединение современных технологий и искусств», г. </w:t>
            </w:r>
            <w:proofErr w:type="spellStart"/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Алмааты</w:t>
            </w:r>
            <w:proofErr w:type="spellEnd"/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 xml:space="preserve"> –март 2024</w:t>
            </w:r>
          </w:p>
          <w:p w14:paraId="1FFCB633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«Образование Беларуси: тенденции и направления развития», посвященная 105-летию органов государственного управления системой образования Беларуси, апрель 2025</w:t>
            </w:r>
          </w:p>
          <w:p w14:paraId="2F9F0267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научно-методическая конференция «Обеспечение качества образования: состояние, проблемы и перспективы», апрель 2025</w:t>
            </w:r>
          </w:p>
          <w:p w14:paraId="68BDD489" w14:textId="77777777" w:rsid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Международная научно-практическая конференция «Актуальные направления и перспективы педагогического образования», апрель 2025 </w:t>
            </w:r>
          </w:p>
          <w:p w14:paraId="50EF7D0B" w14:textId="04CFC52F" w:rsidR="00C1201F" w:rsidRPr="005D5C4C" w:rsidRDefault="005D5C4C" w:rsidP="0081192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8678BD" w:rsidRPr="005D5C4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конференции «Дошкольное образование: стратегии развития в современных условиях», декабрь 2024</w:t>
            </w:r>
          </w:p>
          <w:p w14:paraId="28300AE5" w14:textId="77777777" w:rsidR="005D5C4C" w:rsidRPr="005D5C4C" w:rsidRDefault="005D5C4C" w:rsidP="008119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Настаўніцкая</w:t>
            </w:r>
            <w:proofErr w:type="spellEnd"/>
            <w:r w:rsidRPr="005D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газета, </w:t>
            </w:r>
          </w:p>
          <w:p w14:paraId="50B32235" w14:textId="3E71C862" w:rsidR="005D5C4C" w:rsidRPr="005D5C4C" w:rsidRDefault="005D5C4C" w:rsidP="00CC1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5D5C4C">
              <w:rPr>
                <w:rFonts w:ascii="Times New Roman" w:hAnsi="Times New Roman" w:cs="Times New Roman"/>
                <w:sz w:val="24"/>
                <w:szCs w:val="24"/>
              </w:rPr>
              <w:t>Статья “</w:t>
            </w:r>
            <w:proofErr w:type="spellStart"/>
            <w:r w:rsidRPr="005D5C4C">
              <w:rPr>
                <w:rFonts w:ascii="Times New Roman" w:hAnsi="Times New Roman" w:cs="Times New Roman"/>
                <w:sz w:val="24"/>
                <w:szCs w:val="24"/>
              </w:rPr>
              <w:t>Прафесійны</w:t>
            </w:r>
            <w:proofErr w:type="spellEnd"/>
            <w:r w:rsidRPr="005D5C4C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стандарт”</w:t>
            </w:r>
            <w:r w:rsidRPr="005D5C4C">
              <w:rPr>
                <w:rFonts w:ascii="Times New Roman" w:hAnsi="Times New Roman" w:cs="Times New Roman"/>
                <w:sz w:val="24"/>
                <w:szCs w:val="24"/>
              </w:rPr>
              <w:t>, ноябрь 2024</w:t>
            </w:r>
          </w:p>
        </w:tc>
      </w:tr>
      <w:tr w:rsidR="00C1201F" w:rsidRPr="00F03793" w14:paraId="0CF3A732" w14:textId="77777777" w:rsidTr="00C1201F">
        <w:tc>
          <w:tcPr>
            <w:tcW w:w="421" w:type="dxa"/>
            <w:vMerge w:val="restart"/>
          </w:tcPr>
          <w:p w14:paraId="02F2D639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14:paraId="3910F059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59E1542D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14:paraId="34673058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6C51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266632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3" w:type="dxa"/>
          </w:tcPr>
          <w:p w14:paraId="5CF68F3B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РЦ, получивших государственные награды, награды органов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власти и управления, руководящих органов общественных</w:t>
            </w:r>
          </w:p>
          <w:p w14:paraId="79E1AFF5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(религиозных, международных) организаций и объединений</w:t>
            </w:r>
          </w:p>
        </w:tc>
        <w:tc>
          <w:tcPr>
            <w:tcW w:w="8079" w:type="dxa"/>
            <w:gridSpan w:val="3"/>
          </w:tcPr>
          <w:p w14:paraId="62284EED" w14:textId="1B8C471A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-1, факт-2</w:t>
            </w:r>
          </w:p>
          <w:p w14:paraId="6F9063D8" w14:textId="663EF6F2" w:rsidR="00C1201F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Н.М. (Почетная грамота комитета по образованию Мингорисполкома)</w:t>
            </w:r>
          </w:p>
          <w:p w14:paraId="0364F2EE" w14:textId="77777777" w:rsidR="00131020" w:rsidRDefault="00131020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Дудко 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(Почетная грамота комитета по образованию Мингорисполкома)</w:t>
            </w:r>
          </w:p>
          <w:p w14:paraId="3024C057" w14:textId="52C84FE1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F" w:rsidRPr="00F03793" w14:paraId="06F5AE95" w14:textId="77777777" w:rsidTr="00C1201F">
        <w:tc>
          <w:tcPr>
            <w:tcW w:w="421" w:type="dxa"/>
            <w:vMerge/>
          </w:tcPr>
          <w:p w14:paraId="7A61D79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699B9EB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27E270B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14:paraId="5CAC8D16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 РЦ, ставших победителями </w:t>
            </w:r>
            <w:r w:rsidRPr="00F03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 профессионального мастерства по</w:t>
            </w:r>
          </w:p>
          <w:p w14:paraId="62AD78C1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направлению деятельности РЦ городского, республиканского и международного уровней</w:t>
            </w:r>
          </w:p>
        </w:tc>
        <w:tc>
          <w:tcPr>
            <w:tcW w:w="8079" w:type="dxa"/>
            <w:gridSpan w:val="3"/>
          </w:tcPr>
          <w:p w14:paraId="33FE764E" w14:textId="77777777" w:rsidR="00C1201F" w:rsidRDefault="00C1201F" w:rsidP="0081192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-1, факт -6</w:t>
            </w:r>
          </w:p>
          <w:p w14:paraId="440D6148" w14:textId="6F0EBDF1" w:rsidR="00C1201F" w:rsidRDefault="00C1201F" w:rsidP="008119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</w:t>
            </w:r>
            <w:r w:rsidRPr="00C23A6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«Опыт и инициатива — ресурс образования столицы».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020">
              <w:rPr>
                <w:rFonts w:ascii="Times New Roman" w:hAnsi="Times New Roman" w:cs="Times New Roman"/>
                <w:sz w:val="24"/>
                <w:szCs w:val="24"/>
              </w:rPr>
              <w:t xml:space="preserve">Грант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Мингорисполкома (Кузьмич Т.А.)</w:t>
            </w:r>
          </w:p>
          <w:p w14:paraId="5059E3EB" w14:textId="77777777" w:rsidR="00C1201F" w:rsidRDefault="00C1201F" w:rsidP="008119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095">
              <w:rPr>
                <w:rFonts w:ascii="Times New Roman" w:hAnsi="Times New Roman" w:cs="Times New Roman"/>
                <w:sz w:val="24"/>
                <w:szCs w:val="24"/>
              </w:rPr>
              <w:t>1 место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международным участием </w:t>
            </w:r>
            <w:r w:rsidRPr="00985095">
              <w:rPr>
                <w:rFonts w:ascii="Times New Roman" w:hAnsi="Times New Roman" w:cs="Times New Roman"/>
                <w:sz w:val="24"/>
                <w:szCs w:val="24"/>
              </w:rPr>
              <w:t>«Лучший сайт учреждения дошкольного образования"</w:t>
            </w:r>
          </w:p>
          <w:p w14:paraId="23898344" w14:textId="77777777" w:rsidR="00C1201F" w:rsidRDefault="00C1201F" w:rsidP="008119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  <w:proofErr w:type="gramStart"/>
            <w:r w:rsidRPr="00C7763C">
              <w:rPr>
                <w:rFonts w:ascii="Times New Roman" w:hAnsi="Times New Roman" w:cs="Times New Roman"/>
                <w:sz w:val="24"/>
                <w:szCs w:val="24"/>
              </w:rPr>
              <w:t>в конкурса</w:t>
            </w:r>
            <w:proofErr w:type="gramEnd"/>
            <w:r w:rsidRPr="00C7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63C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C7763C">
              <w:rPr>
                <w:rFonts w:ascii="Times New Roman" w:hAnsi="Times New Roman" w:cs="Times New Roman"/>
                <w:sz w:val="24"/>
                <w:szCs w:val="24"/>
              </w:rPr>
              <w:t>-каналов учреждений образования «ВРЕМЯ TELEGRAM»</w:t>
            </w:r>
          </w:p>
          <w:p w14:paraId="6D7D99D2" w14:textId="77777777" w:rsidR="00C1201F" w:rsidRDefault="00C1201F" w:rsidP="008119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3C">
              <w:rPr>
                <w:rFonts w:ascii="Times New Roman" w:hAnsi="Times New Roman" w:cs="Times New Roman"/>
                <w:sz w:val="24"/>
                <w:szCs w:val="24"/>
              </w:rPr>
              <w:t>1 место в городском конкурсе «Страницы в летописи учреждений образования".</w:t>
            </w:r>
          </w:p>
          <w:p w14:paraId="6D1C6758" w14:textId="77777777" w:rsidR="00C1201F" w:rsidRPr="00985095" w:rsidRDefault="00C1201F" w:rsidP="0081192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095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СОТВОРЧЕСТВА ДЕТЕЙ И ВЗРОСЛЫХ «РОДНЫЕ ЛЮДИ», организованный Центром современных методик дошкольного образования факультета дошкольного образования БГПУ имени </w:t>
            </w:r>
            <w:proofErr w:type="spellStart"/>
            <w:r w:rsidRPr="00985095">
              <w:rPr>
                <w:rFonts w:ascii="Times New Roman" w:hAnsi="Times New Roman" w:cs="Times New Roman"/>
                <w:sz w:val="24"/>
                <w:szCs w:val="24"/>
              </w:rPr>
              <w:t>М.Танка</w:t>
            </w:r>
            <w:proofErr w:type="spellEnd"/>
            <w:r>
              <w:t xml:space="preserve"> </w:t>
            </w:r>
          </w:p>
          <w:p w14:paraId="75B5964C" w14:textId="77777777" w:rsidR="00C1201F" w:rsidRDefault="00C1201F" w:rsidP="00811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2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BD1">
              <w:rPr>
                <w:rFonts w:ascii="Times New Roman" w:hAnsi="Times New Roman" w:cs="Times New Roman"/>
                <w:sz w:val="24"/>
                <w:szCs w:val="24"/>
              </w:rPr>
              <w:t>Метлицк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87BD1">
              <w:rPr>
                <w:rFonts w:ascii="Times New Roman" w:hAnsi="Times New Roman" w:cs="Times New Roman"/>
                <w:sz w:val="24"/>
                <w:szCs w:val="24"/>
              </w:rPr>
              <w:t xml:space="preserve"> 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BD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 в номинаци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«Вот мы взяли краски в руки», </w:t>
            </w:r>
            <w:r w:rsidRPr="00287BD1">
              <w:rPr>
                <w:rFonts w:ascii="Times New Roman" w:hAnsi="Times New Roman" w:cs="Times New Roman"/>
                <w:sz w:val="24"/>
                <w:szCs w:val="24"/>
              </w:rPr>
              <w:t>«Золотые ручки»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три диплома первой степени</w:t>
            </w:r>
          </w:p>
          <w:p w14:paraId="5253E136" w14:textId="77777777" w:rsidR="00C1201F" w:rsidRDefault="00C1201F" w:rsidP="00811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Кузьмич Т.А. – 5 дипломов</w:t>
            </w:r>
          </w:p>
          <w:p w14:paraId="76F3BB57" w14:textId="77777777" w:rsidR="00C1201F" w:rsidRDefault="00C1201F" w:rsidP="00811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Хмелева Ю.Н. – 1 диплом</w:t>
            </w:r>
          </w:p>
          <w:p w14:paraId="7F66F9EE" w14:textId="77777777" w:rsidR="00C1201F" w:rsidRDefault="00C1201F" w:rsidP="00811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– 3 диплома</w:t>
            </w:r>
          </w:p>
          <w:p w14:paraId="2C8F0D15" w14:textId="77777777" w:rsidR="00C1201F" w:rsidRPr="00F03793" w:rsidRDefault="00C1201F" w:rsidP="00811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5 человек (9 дипломов)</w:t>
            </w:r>
          </w:p>
        </w:tc>
      </w:tr>
      <w:tr w:rsidR="00C1201F" w:rsidRPr="00F03793" w14:paraId="7B733896" w14:textId="77777777" w:rsidTr="00C1201F">
        <w:tc>
          <w:tcPr>
            <w:tcW w:w="421" w:type="dxa"/>
            <w:vMerge/>
          </w:tcPr>
          <w:p w14:paraId="1A373657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2C6186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8A63B2D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14:paraId="47255C73" w14:textId="5C803B5A" w:rsidR="00C1201F" w:rsidRPr="00F03793" w:rsidRDefault="00C1201F" w:rsidP="00CC1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 реализованных педагогическими работниками РЦ экспериментальных и (или) инновационных проектов, утверждённых Министерством образования Республики Беларусь</w:t>
            </w:r>
          </w:p>
        </w:tc>
        <w:tc>
          <w:tcPr>
            <w:tcW w:w="8079" w:type="dxa"/>
            <w:gridSpan w:val="3"/>
          </w:tcPr>
          <w:p w14:paraId="7F587793" w14:textId="77777777" w:rsidR="00C1201F" w:rsidRPr="001749C6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План-1, факт-1</w:t>
            </w:r>
          </w:p>
          <w:p w14:paraId="6288E887" w14:textId="77777777" w:rsidR="00131020" w:rsidRPr="00131020" w:rsidRDefault="00131020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0">
              <w:rPr>
                <w:rFonts w:ascii="Times New Roman" w:hAnsi="Times New Roman" w:cs="Times New Roman"/>
                <w:sz w:val="24"/>
                <w:szCs w:val="24"/>
              </w:rPr>
              <w:t>Республиканский экспериментальный проект</w:t>
            </w:r>
          </w:p>
          <w:p w14:paraId="3C0A8A95" w14:textId="394D7D2D" w:rsidR="00C1201F" w:rsidRPr="00F03793" w:rsidRDefault="00131020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0">
              <w:rPr>
                <w:rFonts w:ascii="Times New Roman" w:hAnsi="Times New Roman" w:cs="Times New Roman"/>
                <w:sz w:val="24"/>
                <w:szCs w:val="24"/>
              </w:rPr>
              <w:t>«АПРОБАЦИЯ МЕТОДИЧЕСКОГО ОБЕСПЕЧЕНИЯ ПО ВЫЯВЛЕНИЮ И РАЗВИТИЮ ОДАРЕННОСТИ ВОСПИТАННИКОВ»</w:t>
            </w:r>
          </w:p>
        </w:tc>
      </w:tr>
      <w:tr w:rsidR="00C1201F" w:rsidRPr="00F03793" w14:paraId="449D7FA9" w14:textId="77777777" w:rsidTr="00C1201F">
        <w:tc>
          <w:tcPr>
            <w:tcW w:w="421" w:type="dxa"/>
            <w:vMerge/>
          </w:tcPr>
          <w:p w14:paraId="0E4ED71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19F60DC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A538BEC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</w:tcPr>
          <w:p w14:paraId="522BB8D2" w14:textId="77777777" w:rsidR="00C1201F" w:rsidRPr="00F03793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ставших победителями (призёрами) интеллектуальных, творческих конкурсов, спортивных соревнований городского, республиканского и международного уровней по направлению деятельности РЦ</w:t>
            </w:r>
          </w:p>
        </w:tc>
        <w:tc>
          <w:tcPr>
            <w:tcW w:w="8079" w:type="dxa"/>
            <w:gridSpan w:val="3"/>
          </w:tcPr>
          <w:p w14:paraId="725E3EA8" w14:textId="77777777" w:rsidR="00C1201F" w:rsidRPr="001749C6" w:rsidRDefault="00C1201F" w:rsidP="0081192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– 1 воспитанников, факт-5</w:t>
            </w:r>
          </w:p>
          <w:p w14:paraId="2496A23A" w14:textId="77777777" w:rsidR="00C1201F" w:rsidRDefault="00C1201F" w:rsidP="0081192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A53D3" w14:textId="77777777" w:rsidR="00C1201F" w:rsidRDefault="00C1201F" w:rsidP="0081192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1">
              <w:rPr>
                <w:rFonts w:ascii="Times New Roman" w:hAnsi="Times New Roman" w:cs="Times New Roman"/>
                <w:sz w:val="24"/>
                <w:szCs w:val="24"/>
              </w:rPr>
              <w:t>ФЕСТИВАЛЬ СОТВОРЧЕСТВА ДЕТЕЙ И ВЗРОСЛЫХ «РОДНЫЕ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воспитанника)</w:t>
            </w:r>
          </w:p>
          <w:p w14:paraId="6FCEADCD" w14:textId="77777777" w:rsidR="00C1201F" w:rsidRDefault="00C1201F" w:rsidP="0081192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3C">
              <w:rPr>
                <w:rFonts w:ascii="Times New Roman" w:hAnsi="Times New Roman" w:cs="Times New Roman"/>
                <w:sz w:val="24"/>
                <w:szCs w:val="24"/>
              </w:rPr>
              <w:t xml:space="preserve">2 место в международных онлайн-соревнованиях по робототехнике </w:t>
            </w:r>
            <w:proofErr w:type="spellStart"/>
            <w:r w:rsidRPr="00C7763C">
              <w:rPr>
                <w:rFonts w:ascii="Times New Roman" w:hAnsi="Times New Roman" w:cs="Times New Roman"/>
                <w:sz w:val="24"/>
                <w:szCs w:val="24"/>
              </w:rPr>
              <w:t>MatataWor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(Китай) – 2 воспитанника</w:t>
            </w:r>
          </w:p>
          <w:p w14:paraId="66EE7DBE" w14:textId="77777777" w:rsidR="00C1201F" w:rsidRPr="0040438D" w:rsidRDefault="00C1201F" w:rsidP="00811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38D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воспитанников</w:t>
            </w:r>
          </w:p>
          <w:p w14:paraId="665ACDFE" w14:textId="77777777" w:rsidR="00C1201F" w:rsidRPr="00F03793" w:rsidRDefault="00C1201F" w:rsidP="00811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74FEF" w14:textId="77777777" w:rsidR="00C1201F" w:rsidRPr="00F03793" w:rsidRDefault="00C1201F" w:rsidP="00C1201F">
      <w:pPr>
        <w:rPr>
          <w:sz w:val="24"/>
          <w:szCs w:val="24"/>
        </w:rPr>
      </w:pPr>
    </w:p>
    <w:p w14:paraId="24D0C87F" w14:textId="77777777" w:rsidR="008673E5" w:rsidRDefault="008673E5"/>
    <w:sectPr w:rsidR="008673E5" w:rsidSect="00360973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171127"/>
      <w:docPartObj>
        <w:docPartGallery w:val="Page Numbers (Bottom of Page)"/>
        <w:docPartUnique/>
      </w:docPartObj>
    </w:sdtPr>
    <w:sdtEndPr/>
    <w:sdtContent>
      <w:p w14:paraId="617F57C0" w14:textId="77777777" w:rsidR="00CF5060" w:rsidRDefault="00CC16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56448D" w14:textId="77777777" w:rsidR="00CF5060" w:rsidRDefault="00CC167F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661"/>
    <w:multiLevelType w:val="hybridMultilevel"/>
    <w:tmpl w:val="8E5CF824"/>
    <w:lvl w:ilvl="0" w:tplc="1FFC6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3D86"/>
    <w:multiLevelType w:val="hybridMultilevel"/>
    <w:tmpl w:val="F0383B74"/>
    <w:lvl w:ilvl="0" w:tplc="B5C02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410E"/>
    <w:multiLevelType w:val="hybridMultilevel"/>
    <w:tmpl w:val="EB583922"/>
    <w:lvl w:ilvl="0" w:tplc="C65EBA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7401"/>
    <w:multiLevelType w:val="hybridMultilevel"/>
    <w:tmpl w:val="F8768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1E97"/>
    <w:multiLevelType w:val="hybridMultilevel"/>
    <w:tmpl w:val="9C840126"/>
    <w:lvl w:ilvl="0" w:tplc="1FFC6D42">
      <w:start w:val="1"/>
      <w:numFmt w:val="bullet"/>
      <w:lvlText w:val="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2F6B6614"/>
    <w:multiLevelType w:val="hybridMultilevel"/>
    <w:tmpl w:val="D7B61F00"/>
    <w:lvl w:ilvl="0" w:tplc="B5C02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537D"/>
    <w:multiLevelType w:val="hybridMultilevel"/>
    <w:tmpl w:val="D9262E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8067A1"/>
    <w:multiLevelType w:val="hybridMultilevel"/>
    <w:tmpl w:val="B23C2D10"/>
    <w:lvl w:ilvl="0" w:tplc="1FFC6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45FE3"/>
    <w:multiLevelType w:val="hybridMultilevel"/>
    <w:tmpl w:val="F876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55F0A"/>
    <w:multiLevelType w:val="hybridMultilevel"/>
    <w:tmpl w:val="6DDAC81E"/>
    <w:lvl w:ilvl="0" w:tplc="B5C02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85D3E"/>
    <w:multiLevelType w:val="hybridMultilevel"/>
    <w:tmpl w:val="D8363968"/>
    <w:lvl w:ilvl="0" w:tplc="C65EBA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E5BAE"/>
    <w:multiLevelType w:val="hybridMultilevel"/>
    <w:tmpl w:val="DEEE08EC"/>
    <w:lvl w:ilvl="0" w:tplc="C65EBA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1F"/>
    <w:rsid w:val="00131020"/>
    <w:rsid w:val="00526DC5"/>
    <w:rsid w:val="005434B8"/>
    <w:rsid w:val="00572C2D"/>
    <w:rsid w:val="005D5C4C"/>
    <w:rsid w:val="006B0F97"/>
    <w:rsid w:val="007037D3"/>
    <w:rsid w:val="00811921"/>
    <w:rsid w:val="008673E5"/>
    <w:rsid w:val="008678BD"/>
    <w:rsid w:val="00C1201F"/>
    <w:rsid w:val="00CC167F"/>
    <w:rsid w:val="00DE7222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1F05"/>
  <w15:chartTrackingRefBased/>
  <w15:docId w15:val="{AC871249-76DF-4FC4-9A67-5A46E4CD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1F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C1201F"/>
    <w:pPr>
      <w:widowControl w:val="0"/>
      <w:autoSpaceDE w:val="0"/>
      <w:autoSpaceDN w:val="0"/>
      <w:spacing w:before="89" w:after="0" w:line="240" w:lineRule="auto"/>
      <w:ind w:left="409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201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C1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01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01F"/>
  </w:style>
  <w:style w:type="paragraph" w:styleId="a7">
    <w:name w:val="Balloon Text"/>
    <w:basedOn w:val="a"/>
    <w:link w:val="a8"/>
    <w:uiPriority w:val="99"/>
    <w:semiHidden/>
    <w:unhideWhenUsed/>
    <w:rsid w:val="005D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TA</cp:lastModifiedBy>
  <cp:revision>1</cp:revision>
  <dcterms:created xsi:type="dcterms:W3CDTF">2025-09-18T10:53:00Z</dcterms:created>
  <dcterms:modified xsi:type="dcterms:W3CDTF">2025-09-18T12:09:00Z</dcterms:modified>
</cp:coreProperties>
</file>